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2009年中国花画工艺品制造行业重点企业竞争力分析报告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2009年中国花画工艺品制造行业重点企业竞争力分析报告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2009年中国花画工艺品制造行业重点企业竞争力分析报告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https://www.icandata.com/view/126560.html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https://www.icandata.com/view/126560.html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2009年中国花画工艺品制造行业重点企业竞争力分析报告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126560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