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2009-2010年个人报警器市场分析及发展预测报告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2009-2010年个人报警器市场分析及发展预测报告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2009-2010年个人报警器市场分析及发展预测报告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2009-2010年个人报警器市场分析及发展预测报告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