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出口计算机应用软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出口计算机应用软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出口计算机应用软件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出口计算机应用软件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