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正餐行业市场竞争格局与战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正餐行业市场竞争格局与战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正餐行业市场竞争格局与战略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正餐行业市场竞争格局与战略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