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2010-2015年中国棉、化纤印染精加工市场投资可行性分析报告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2010-2015年中国棉、化纤印染精加工市场投资可行性分析报告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2010-2015年中国棉、化纤印染精加工市场投资可行性分析报告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https://www.icandata.com/view/147878.html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2010-2015年中国棉、化纤印染精加工市场投资可行性分析报告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147878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