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2010-2015年中国棉及化纤制品制造市场投资可行性分析报告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2010-2015年中国棉及化纤制品制造市场投资可行性分析报告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2010-2015年中国棉及化纤制品制造市场投资可行性分析报告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https://www.icandata.com/view/147880.html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https://www.icandata.com/view/147880.html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2010-2015年中国棉及化纤制品制造市场投资可行性分析报告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147880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