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2010-2012年中国水处理化学品行业市场分析及投资咨询报告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2010-2012年中国水处理化学品行业市场分析及投资咨询报告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2010-2012年中国水处理化学品行业市场分析及投资咨询报告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2010-2012年中国水处理化学品行业市场分析及投资咨询报告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