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2010-2015年中国盐加工行业市场运行前景分析报告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2010-2015年中国盐加工行业市场运行前景分析报告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2010-2015年中国盐加工行业市场运行前景分析报告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2010-2015年中国盐加工行业市场运行前景分析报告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