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2010-2013年中国汽车齿轮行业运行态势与投资前景分析报告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2010-2013年中国汽车齿轮行业运行态势与投资前景分析报告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2010-2013年中国汽车齿轮行业运行态势与投资前景分析报告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2010-2013年中国汽车齿轮行业运行态势与投资前景分析报告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