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建筑陶瓷产业市场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建筑陶瓷产业市场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陶瓷产业市场深度调研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陶瓷产业市场深度调研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