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棉、化纤印染精加工行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棉、化纤印染精加工行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棉、化纤印染精加工行业市场分析及产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棉、化纤印染精加工行业市场分析及产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