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中国丝印染精加工行业百强企业市场分析及产业发展预测报告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中国丝印染精加工行业百强企业市场分析及产业发展预测报告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中国丝印染精加工行业百强企业市场分析及产业发展预测报告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中国丝印染精加工行业百强企业市场分析及产业发展预测报告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154536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