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硅材料行业市场深度调研与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硅材料行业市场深度调研与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材料行业市场深度调研与投资潜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材料行业市场深度调研与投资潜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