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2011-2015年中国硫酸钡工业营运发展局势与战略投资前景预测报告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2011-2015年中国硫酸钡工业营运发展局势与战略投资前景预测报告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2011-2015年中国硫酸钡工业营运发展局势与战略投资前景预测报告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https://www.icandata.com/view/158372.html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2011-2015年中国硫酸钡工业营运发展局势与战略投资前景预测报告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158372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