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中国煤制品制造行业竞争对手发展价值评估分析报告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中国煤制品制造行业竞争对手发展价值评估分析报告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中国煤制品制造行业竞争对手发展价值评估分析报告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https://www.icandata.com/view/158636.html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https://www.icandata.com/view/158636.html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中国煤制品制造行业竞争对手发展价值评估分析报告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158636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