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2011-2015年中国铍铜合金产业发展趋势与投资前景预测报告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2011-2015年中国铍铜合金产业发展趋势与投资前景预测报告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2011-2015年中国铍铜合金产业发展趋势与投资前景预测报告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2011-2015年中国铍铜合金产业发展趋势与投资前景预测报告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158805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