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照明器材行业营销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照明器材行业营销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照明器材行业营销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照明器材行业营销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