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2010-2012年中国人参行业品牌竞争格局及发展前景预测报告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2010-2012年中国人参行业品牌竞争格局及发展前景预测报告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2010-2012年中国人参行业品牌竞争格局及发展前景预测报告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https://www.icandata.com/view/161642.html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https://www.icandata.com/view/161642.html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2010-2012年中国人参行业品牌竞争格局及发展前景预测报告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161642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