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2011-2015年中国杏仁露市场品牌竞争对手价值评估与供需预测咨询报告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2011-2015年中国杏仁露市场品牌竞争对手价值评估与供需预测咨询报告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2011-2015年中国杏仁露市场品牌竞争对手价值评估与供需预测咨询报告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https://www.icandata.com/view/16471/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2011-2015年中国杏仁露市场品牌竞争对手价值评估与供需预测咨询报告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164711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