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泳衣市场营销形势与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泳衣市场营销形势与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泳衣市场营销形势与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泳衣市场营销形势与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