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钻戒行业竞争格局规划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钻戒行业竞争格局规划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钻戒行业竞争格局规划与投资方向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钻戒行业竞争格局规划与投资方向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