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PCB电路板行业市场需求深度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PCB电路板行业市场需求深度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CB电路板行业市场需求深度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CB电路板行业市场需求深度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