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2010-2015年中国集成防盗报警系统行业竞争力评估及投资前景预测分析报告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2010-2015年中国集成防盗报警系统行业竞争力评估及投资前景预测分析报告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2010-2015年中国集成防盗报警系统行业竞争力评估及投资前景预测分析报告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https://www.icandata.com/view/169200.html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https://www.icandata.com/view/169200.html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2010-2015年中国集成防盗报警系统行业竞争力评估及投资前景预测分析报告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169200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