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装饰涂料行业市场供需形势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装饰涂料行业市场供需形势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装饰涂料行业市场供需形势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装饰涂料行业市场供需形势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