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2011-2015年中国太阳能空调市场发展趋势分析及投资战略研究报告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2011-2015年中国太阳能空调市场发展趋势分析及投资战略研究报告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2011-2015年中国太阳能空调市场发展趋势分析及投资战略研究报告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https://www.icandata.com/view/172450.html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https://www.icandata.com/view/172450.html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2011-2015年中国太阳能空调市场发展趋势分析及投资战略研究报告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172450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