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2010-2015年中国家用食品加工电器具行业市场分析及投资风险预测报告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2010-2015年中国家用食品加工电器具行业市场分析及投资风险预测报告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2010-2015年中国家用食品加工电器具行业市场分析及投资风险预测报告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https://www.icandata.com/view/172897.html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https://www.icandata.com/view/172897.html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2010-2015年中国家用食品加工电器具行业市场分析及投资风险预测报告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172897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