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中国鳗鱼产业市场竞争力与发展前景咨询报告（2010-2015年）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中国鳗鱼产业市场竞争力与发展前景咨询报告（2010-2015年）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中国鳗鱼产业市场竞争力与发展前景咨询报告（2010-2015年）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中国鳗鱼产业市场竞争力与发展前景咨询报告（2010-2015年）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