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2010-2015年中国城市绿化管理行业市场分析及投资风险预测报告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2010-2015年中国城市绿化管理行业市场分析及投资风险预测报告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2010-2015年中国城市绿化管理行业市场分析及投资风险预测报告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2010-2015年中国城市绿化管理行业市场分析及投资风险预测报告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