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民办高等教育产业前景预测与投资战略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民办高等教育产业前景预测与投资战略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民办高等教育产业前景预测与投资战略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民办高等教育产业前景预测与投资战略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