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中国幕墙市场应用前景与投资可行性分析报告(2011-2015年)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中国幕墙市场应用前景与投资可行性分析报告(2011-2015年)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中国幕墙市场应用前景与投资可行性分析报告(2011-2015年)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中国幕墙市场应用前景与投资可行性分析报告(2011-2015年)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