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漆器工艺品制造行业需求分析及投资风险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漆器工艺品制造行业需求分析及投资风险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漆器工艺品制造行业需求分析及投资风险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555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555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漆器工艺品制造行业需求分析及投资风险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555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