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电机市场产销形势与投资热点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电机市场产销形势与投资热点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市场产销形势与投资热点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市场产销形势与投资热点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