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2011-2015年中国甲醇汽油行业运营态势及投资前景分析研究报告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2011-2015年中国甲醇汽油行业运营态势及投资前景分析研究报告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2011-2015年中国甲醇汽油行业运营态势及投资前景分析研究报告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https://www.icandata.com/view/179663.html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https://www.icandata.com/view/179663.html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2011-2015年中国甲醇汽油行业运营态势及投资前景分析研究报告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179663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