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2011-2015年中国磁悬浮列车市场运营态势分析与发展前景预测报告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2011-2015年中国磁悬浮列车市场运营态势分析与发展前景预测报告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2011-2015年中国磁悬浮列车市场运营态势分析与发展前景预测报告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2011-2015年中国磁悬浮列车市场运营态势分析与发展前景预测报告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