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2011-2015年中国真空保温杯市场运营态势与投资发展趋势报告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2011-2015年中国真空保温杯市场运营态势与投资发展趋势报告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2011-2015年中国真空保温杯市场运营态势与投资发展趋势报告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2011-2015年中国真空保温杯市场运营态势与投资发展趋势报告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