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2011-2015年船用五金配件行业竞争格局调研及投资前景分析报告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2011-2015年船用五金配件行业竞争格局调研及投资前景分析报告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2011-2015年船用五金配件行业竞争格局调研及投资前景分析报告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2011-2015年船用五金配件行业竞争格局调研及投资前景分析报告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