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中国酒的制造产业企业经营分析及投资战略研究报告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中国酒的制造产业企业经营分析及投资战略研究报告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中国酒的制造产业企业经营分析及投资战略研究报告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https://www.icandata.com/view/180955.html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https://www.icandata.com/view/180955.html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中国酒的制造产业企业经营分析及投资战略研究报告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180955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