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业机械散热器市场动态及发展战略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业机械散热器市场动态及发展战略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机械散热器市场动态及发展战略咨询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机械散热器市场动态及发展战略咨询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