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2011-2015年中国化学制药行业分析与投资前景调研报告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2011-2015年中国化学制药行业分析与投资前景调研报告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2011-2015年中国化学制药行业分析与投资前景调研报告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2011-2015年中国化学制药行业分析与投资前景调研报告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182559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