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护手霜市场经营态势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护手霜市场经营态势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护手霜市场经营态势深度调研及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护手霜市场经营态势深度调研及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