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体检行业运营态势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体检行业运营态势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检行业运营态势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检行业运营态势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