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2011-2015年中国火电产业深度调研与投资分析报告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2011-2015年中国火电产业深度调研与投资分析报告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2011-2015年中国火电产业深度调研与投资分析报告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https://www.icandata.com/view/185668.html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https://www.icandata.com/view/185668.html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2011-2015年中国火电产业深度调研与投资分析报告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185668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