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2011-2015年中国农产品物流产业竞争格局及未来发展趋势报告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2011-2015年中国农产品物流产业竞争格局及未来发展趋势报告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2011-2015年中国农产品物流产业竞争格局及未来发展趋势报告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https://www.icandata.com/view/185736.html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https://www.icandata.com/view/185736.html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2011-2015年中国农产品物流产业竞争格局及未来发展趋势报告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185736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