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中国竹炭纺织品市场与投资前景研究报告（2011-2015年）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中国竹炭纺织品市场与投资前景研究报告（2011-2015年）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中国竹炭纺织品市场与投资前景研究报告（2011-2015年）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中国竹炭纺织品市场与投资前景研究报告（2011-2015年）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