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2011-2015年中国羊奶产业深度调研与投资前景评估研究报告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2011-2015年中国羊奶产业深度调研与投资前景评估研究报告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2011-2015年中国羊奶产业深度调研与投资前景评估研究报告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https://www.icandata.com/view/188395.html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https://www.icandata.com/view/188395.html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2011-2015年中国羊奶产业深度调研与投资前景评估研究报告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188395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