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2012-2016年中国场效应管市场分析及发展趋势研究报告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2012-2016年中国场效应管市场分析及发展趋势研究报告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2012-2016年中国场效应管市场分析及发展趋势研究报告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https://www.icandata.com/view/194728.html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https://www.icandata.com/view/194728.html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2012-2016年中国场效应管市场分析及发展趋势研究报告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194728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