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2012-2016年中国银行卡行业发展规划及投资前景咨询报告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2012-2016年中国银行卡行业发展规划及投资前景咨询报告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2012-2016年中国银行卡行业发展规划及投资前景咨询报告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https://www.icandata.com/view/205463.html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https://www.icandata.com/view/205463.html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2012-2016年中国银行卡行业发展规划及投资前景咨询报告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205463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