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2012-2017年中国女性时装前景预测及深度调研咨询报告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2012-2017年中国女性时装前景预测及深度调研咨询报告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2012-2017年中国女性时装前景预测及深度调研咨询报告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https://www.icandata.com/view/205472.html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https://www.icandata.com/view/205472.html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2012-2017年中国女性时装前景预测及深度调研咨询报告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205472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