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2012-2016年战略性新兴产业市场研究及投资前景预测报告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2012-2016年战略性新兴产业市场研究及投资前景预测报告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2012-2016年战略性新兴产业市场研究及投资前景预测报告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https://www.icandata.com/view/205507.html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https://www.icandata.com/view/205507.html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2012-2016年战略性新兴产业市场研究及投资前景预测报告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205507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