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2012-2016年鱼类产品市场专项调研及投资方向研究报告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2012-2016年鱼类产品市场专项调研及投资方向研究报告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2012-2016年鱼类产品市场专项调研及投资方向研究报告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https://www.icandata.com/view/208766.html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https://www.icandata.com/view/208766.html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2012-2016年鱼类产品市场专项调研及投资方向研究报告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208766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